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6787B" w14:textId="3CC7A756" w:rsidR="00F53168" w:rsidRPr="00320759" w:rsidRDefault="00F53168" w:rsidP="00F53168">
      <w:pPr>
        <w:spacing w:line="360" w:lineRule="auto"/>
        <w:jc w:val="center"/>
        <w:rPr>
          <w:b/>
          <w:color w:val="990000"/>
        </w:rPr>
      </w:pPr>
      <w:r w:rsidRPr="00320759">
        <w:rPr>
          <w:b/>
          <w:color w:val="990000"/>
        </w:rPr>
        <w:t xml:space="preserve">Spotkanie Biskupa </w:t>
      </w:r>
    </w:p>
    <w:p w14:paraId="7BE8E551" w14:textId="77777777" w:rsidR="00F53168" w:rsidRPr="00320759" w:rsidRDefault="00F53168" w:rsidP="00F53168">
      <w:pPr>
        <w:spacing w:line="360" w:lineRule="auto"/>
        <w:jc w:val="center"/>
        <w:rPr>
          <w:b/>
          <w:color w:val="990000"/>
        </w:rPr>
      </w:pPr>
      <w:r w:rsidRPr="00320759">
        <w:rPr>
          <w:b/>
          <w:color w:val="990000"/>
        </w:rPr>
        <w:t>z katechetami duchownymi i świeckimi diecezji siedleckiej</w:t>
      </w:r>
    </w:p>
    <w:p w14:paraId="30B23E13" w14:textId="198F8358" w:rsidR="00F53168" w:rsidRPr="00320759" w:rsidRDefault="00F53168" w:rsidP="00F53168">
      <w:pPr>
        <w:tabs>
          <w:tab w:val="left" w:pos="1843"/>
        </w:tabs>
        <w:spacing w:line="360" w:lineRule="auto"/>
        <w:jc w:val="center"/>
        <w:rPr>
          <w:b/>
          <w:bCs/>
          <w:color w:val="990000"/>
        </w:rPr>
      </w:pPr>
      <w:r w:rsidRPr="00320759">
        <w:rPr>
          <w:b/>
          <w:bCs/>
          <w:color w:val="990000"/>
        </w:rPr>
        <w:t xml:space="preserve">Siedlce, </w:t>
      </w:r>
      <w:r w:rsidR="002D2B92">
        <w:rPr>
          <w:b/>
          <w:bCs/>
          <w:color w:val="990000"/>
        </w:rPr>
        <w:t>29</w:t>
      </w:r>
      <w:r>
        <w:rPr>
          <w:b/>
          <w:bCs/>
          <w:color w:val="990000"/>
        </w:rPr>
        <w:t xml:space="preserve"> sierpnia</w:t>
      </w:r>
      <w:r w:rsidRPr="00320759">
        <w:rPr>
          <w:b/>
          <w:bCs/>
          <w:color w:val="990000"/>
        </w:rPr>
        <w:t xml:space="preserve"> 202</w:t>
      </w:r>
      <w:r w:rsidR="002D2B92">
        <w:rPr>
          <w:b/>
          <w:bCs/>
          <w:color w:val="990000"/>
        </w:rPr>
        <w:t>6</w:t>
      </w:r>
      <w:r w:rsidRPr="00320759">
        <w:rPr>
          <w:b/>
          <w:bCs/>
          <w:color w:val="990000"/>
        </w:rPr>
        <w:t xml:space="preserve"> r.</w:t>
      </w:r>
    </w:p>
    <w:p w14:paraId="41043D3D" w14:textId="77777777" w:rsidR="00F53168" w:rsidRPr="00320759" w:rsidRDefault="00F53168" w:rsidP="00F53168">
      <w:pPr>
        <w:spacing w:line="360" w:lineRule="auto"/>
        <w:rPr>
          <w:color w:val="990000"/>
        </w:rPr>
      </w:pPr>
    </w:p>
    <w:p w14:paraId="5AAE1AEF" w14:textId="77777777" w:rsidR="00F53168" w:rsidRPr="00320759" w:rsidRDefault="00F53168" w:rsidP="00F53168">
      <w:pPr>
        <w:pStyle w:val="NormalnyWeb"/>
        <w:spacing w:before="0" w:beforeAutospacing="0" w:after="0" w:afterAutospacing="0" w:line="360" w:lineRule="auto"/>
        <w:rPr>
          <w:b/>
          <w:color w:val="990000"/>
        </w:rPr>
      </w:pPr>
    </w:p>
    <w:p w14:paraId="312B94AB" w14:textId="77777777" w:rsidR="00F53168" w:rsidRPr="00320759" w:rsidRDefault="00F53168" w:rsidP="00F53168">
      <w:pPr>
        <w:spacing w:line="360" w:lineRule="auto"/>
        <w:rPr>
          <w:color w:val="990000"/>
        </w:rPr>
      </w:pPr>
    </w:p>
    <w:p w14:paraId="5A13937A" w14:textId="6C921F4C" w:rsidR="00F53168" w:rsidRPr="00320759" w:rsidRDefault="00F53168" w:rsidP="00F53168">
      <w:pPr>
        <w:spacing w:line="360" w:lineRule="auto"/>
        <w:rPr>
          <w:color w:val="990000"/>
        </w:rPr>
      </w:pPr>
      <w:r w:rsidRPr="00320759">
        <w:rPr>
          <w:b/>
          <w:color w:val="990000"/>
        </w:rPr>
        <w:t>10.</w:t>
      </w:r>
      <w:r w:rsidR="002D2B92">
        <w:rPr>
          <w:b/>
          <w:color w:val="990000"/>
        </w:rPr>
        <w:t>00</w:t>
      </w:r>
      <w:r w:rsidRPr="00320759">
        <w:rPr>
          <w:color w:val="990000"/>
        </w:rPr>
        <w:t xml:space="preserve"> – Msza Święta w kościele pw. świętego Józefa w Siedlcach</w:t>
      </w:r>
    </w:p>
    <w:p w14:paraId="3C0D8DF5" w14:textId="28C0E89C" w:rsidR="00F53168" w:rsidRPr="00320759" w:rsidRDefault="00F53168" w:rsidP="00F53168">
      <w:pPr>
        <w:spacing w:line="360" w:lineRule="auto"/>
        <w:rPr>
          <w:color w:val="990000"/>
        </w:rPr>
      </w:pPr>
      <w:r w:rsidRPr="00320759">
        <w:rPr>
          <w:color w:val="990000"/>
        </w:rPr>
        <w:t xml:space="preserve">             Celebracji przewodniczy Biskup </w:t>
      </w:r>
      <w:r w:rsidR="00497C4C">
        <w:rPr>
          <w:color w:val="990000"/>
        </w:rPr>
        <w:t>Pomocniczy Grzegorz Suchodolski</w:t>
      </w:r>
    </w:p>
    <w:p w14:paraId="76C727F7" w14:textId="77777777" w:rsidR="00F53168" w:rsidRDefault="00F53168" w:rsidP="00F53168">
      <w:pPr>
        <w:spacing w:line="360" w:lineRule="auto"/>
        <w:rPr>
          <w:color w:val="990000"/>
        </w:rPr>
      </w:pPr>
    </w:p>
    <w:p w14:paraId="2EE9FC12" w14:textId="5623011F" w:rsidR="00F53168" w:rsidRPr="00F53168" w:rsidRDefault="00F53168" w:rsidP="00F53168">
      <w:pPr>
        <w:spacing w:line="360" w:lineRule="auto"/>
        <w:rPr>
          <w:color w:val="990000"/>
        </w:rPr>
      </w:pPr>
      <w:r w:rsidRPr="00F53168">
        <w:rPr>
          <w:b/>
          <w:color w:val="990000"/>
        </w:rPr>
        <w:t>11.</w:t>
      </w:r>
      <w:r w:rsidR="002D2B92">
        <w:rPr>
          <w:b/>
          <w:color w:val="990000"/>
        </w:rPr>
        <w:t>0</w:t>
      </w:r>
      <w:r w:rsidRPr="00F53168">
        <w:rPr>
          <w:b/>
          <w:color w:val="990000"/>
        </w:rPr>
        <w:t>0– 13.</w:t>
      </w:r>
      <w:r w:rsidR="00497C4C">
        <w:rPr>
          <w:b/>
          <w:color w:val="990000"/>
        </w:rPr>
        <w:t>0</w:t>
      </w:r>
      <w:r w:rsidRPr="00F53168">
        <w:rPr>
          <w:b/>
          <w:color w:val="990000"/>
        </w:rPr>
        <w:t>0</w:t>
      </w:r>
      <w:r w:rsidRPr="00F53168">
        <w:rPr>
          <w:color w:val="990000"/>
        </w:rPr>
        <w:t xml:space="preserve"> – </w:t>
      </w:r>
      <w:r w:rsidRPr="00047672">
        <w:rPr>
          <w:b/>
          <w:bCs/>
          <w:color w:val="990000"/>
        </w:rPr>
        <w:t>Spotkanie w sali wielofunkcyjnej przy kościele pw. św. Józefa w Siedlcach</w:t>
      </w:r>
    </w:p>
    <w:p w14:paraId="6177FE74" w14:textId="77777777" w:rsidR="00F53168" w:rsidRPr="00320759" w:rsidRDefault="00F53168" w:rsidP="00F53168">
      <w:pPr>
        <w:spacing w:line="360" w:lineRule="auto"/>
        <w:rPr>
          <w:color w:val="990000"/>
        </w:rPr>
      </w:pPr>
    </w:p>
    <w:p w14:paraId="53697FA8" w14:textId="76621735" w:rsidR="00F53168" w:rsidRPr="00497C4C" w:rsidRDefault="00F53168" w:rsidP="00F53168">
      <w:pPr>
        <w:spacing w:line="360" w:lineRule="auto"/>
        <w:ind w:left="1418" w:hanging="1418"/>
        <w:rPr>
          <w:color w:val="990000"/>
        </w:rPr>
      </w:pPr>
      <w:r w:rsidRPr="00320759">
        <w:rPr>
          <w:b/>
          <w:bCs/>
          <w:color w:val="990000"/>
        </w:rPr>
        <w:t>11.</w:t>
      </w:r>
      <w:r w:rsidR="00497C4C">
        <w:rPr>
          <w:b/>
          <w:bCs/>
          <w:color w:val="990000"/>
        </w:rPr>
        <w:t>15</w:t>
      </w:r>
      <w:r w:rsidRPr="00320759">
        <w:rPr>
          <w:b/>
          <w:bCs/>
          <w:color w:val="990000"/>
        </w:rPr>
        <w:t>-1</w:t>
      </w:r>
      <w:r>
        <w:rPr>
          <w:b/>
          <w:bCs/>
          <w:color w:val="990000"/>
        </w:rPr>
        <w:t>2</w:t>
      </w:r>
      <w:r w:rsidRPr="00320759">
        <w:rPr>
          <w:b/>
          <w:bCs/>
          <w:color w:val="990000"/>
        </w:rPr>
        <w:t>.</w:t>
      </w:r>
      <w:r w:rsidR="00497C4C">
        <w:rPr>
          <w:b/>
          <w:bCs/>
          <w:color w:val="990000"/>
        </w:rPr>
        <w:t>00</w:t>
      </w:r>
      <w:r w:rsidRPr="00320759">
        <w:rPr>
          <w:color w:val="990000"/>
        </w:rPr>
        <w:t xml:space="preserve"> – „</w:t>
      </w:r>
      <w:r w:rsidR="00497C4C">
        <w:rPr>
          <w:color w:val="990000"/>
        </w:rPr>
        <w:t>Między pamięcią a oczekiwaniem. Przemiany, wyzwania i perspektywy współczesnego nauczania religii</w:t>
      </w:r>
      <w:r w:rsidRPr="00497C4C">
        <w:rPr>
          <w:color w:val="990000"/>
        </w:rPr>
        <w:t xml:space="preserve">” – </w:t>
      </w:r>
      <w:r w:rsidR="00AE0612" w:rsidRPr="00497C4C">
        <w:rPr>
          <w:color w:val="990000"/>
        </w:rPr>
        <w:t xml:space="preserve">ks. </w:t>
      </w:r>
      <w:r w:rsidR="00497C4C">
        <w:rPr>
          <w:color w:val="990000"/>
        </w:rPr>
        <w:t xml:space="preserve">prof. dr hab. Marian Zając </w:t>
      </w:r>
    </w:p>
    <w:p w14:paraId="11532FDE" w14:textId="77777777" w:rsidR="00F53168" w:rsidRPr="002D2B92" w:rsidRDefault="00F53168" w:rsidP="00F53168">
      <w:pPr>
        <w:spacing w:line="360" w:lineRule="auto"/>
        <w:ind w:left="1418" w:hanging="1418"/>
        <w:rPr>
          <w:color w:val="990000"/>
          <w:highlight w:val="yellow"/>
        </w:rPr>
      </w:pPr>
    </w:p>
    <w:p w14:paraId="3F601756" w14:textId="758A948F" w:rsidR="00F53168" w:rsidRPr="00497C4C" w:rsidRDefault="00F53168" w:rsidP="00F53168">
      <w:pPr>
        <w:spacing w:line="360" w:lineRule="auto"/>
        <w:rPr>
          <w:color w:val="990000"/>
        </w:rPr>
      </w:pPr>
      <w:r w:rsidRPr="00497C4C">
        <w:rPr>
          <w:b/>
          <w:bCs/>
          <w:color w:val="990000"/>
        </w:rPr>
        <w:t>12.</w:t>
      </w:r>
      <w:r w:rsidR="00497C4C">
        <w:rPr>
          <w:b/>
          <w:bCs/>
          <w:color w:val="990000"/>
        </w:rPr>
        <w:t>00</w:t>
      </w:r>
      <w:r w:rsidRPr="00497C4C">
        <w:rPr>
          <w:b/>
          <w:bCs/>
          <w:color w:val="990000"/>
        </w:rPr>
        <w:t>-12.</w:t>
      </w:r>
      <w:r w:rsidR="00497C4C">
        <w:rPr>
          <w:b/>
          <w:bCs/>
          <w:color w:val="990000"/>
        </w:rPr>
        <w:t>30</w:t>
      </w:r>
      <w:r w:rsidRPr="00497C4C">
        <w:rPr>
          <w:color w:val="990000"/>
        </w:rPr>
        <w:t xml:space="preserve"> – Przerwa na kawę i ciastko</w:t>
      </w:r>
    </w:p>
    <w:p w14:paraId="646C2737" w14:textId="77777777" w:rsidR="00F53168" w:rsidRPr="00497C4C" w:rsidRDefault="00F53168" w:rsidP="00F53168">
      <w:pPr>
        <w:spacing w:line="360" w:lineRule="auto"/>
        <w:rPr>
          <w:color w:val="990000"/>
        </w:rPr>
      </w:pPr>
    </w:p>
    <w:p w14:paraId="2429552E" w14:textId="5CBB44AC" w:rsidR="00F53168" w:rsidRPr="00320759" w:rsidRDefault="00F53168" w:rsidP="00F53168">
      <w:pPr>
        <w:spacing w:line="360" w:lineRule="auto"/>
        <w:rPr>
          <w:color w:val="990000"/>
        </w:rPr>
      </w:pPr>
      <w:r w:rsidRPr="00497C4C">
        <w:rPr>
          <w:b/>
          <w:bCs/>
          <w:color w:val="990000"/>
        </w:rPr>
        <w:t>12.</w:t>
      </w:r>
      <w:r w:rsidR="00497C4C">
        <w:rPr>
          <w:b/>
          <w:bCs/>
          <w:color w:val="990000"/>
        </w:rPr>
        <w:t>30</w:t>
      </w:r>
      <w:r w:rsidRPr="00497C4C">
        <w:rPr>
          <w:b/>
          <w:bCs/>
          <w:color w:val="990000"/>
        </w:rPr>
        <w:t>-13.</w:t>
      </w:r>
      <w:r w:rsidR="00497C4C">
        <w:rPr>
          <w:b/>
          <w:bCs/>
          <w:color w:val="990000"/>
        </w:rPr>
        <w:t>0</w:t>
      </w:r>
      <w:r w:rsidRPr="00497C4C">
        <w:rPr>
          <w:b/>
          <w:bCs/>
          <w:color w:val="990000"/>
        </w:rPr>
        <w:t>0</w:t>
      </w:r>
      <w:r w:rsidRPr="00497C4C">
        <w:rPr>
          <w:color w:val="990000"/>
        </w:rPr>
        <w:t xml:space="preserve"> – Bieżące informacje WNK i zakończenie spotkania – ks. dr P. Kindracki</w:t>
      </w:r>
      <w:r>
        <w:rPr>
          <w:color w:val="990000"/>
        </w:rPr>
        <w:t xml:space="preserve"> </w:t>
      </w:r>
    </w:p>
    <w:p w14:paraId="60B58446" w14:textId="77777777" w:rsidR="00F53168" w:rsidRPr="00320759" w:rsidRDefault="00F53168" w:rsidP="00F53168">
      <w:pPr>
        <w:spacing w:line="360" w:lineRule="auto"/>
        <w:jc w:val="both"/>
        <w:rPr>
          <w:color w:val="990000"/>
        </w:rPr>
      </w:pPr>
    </w:p>
    <w:p w14:paraId="27D2C8C7" w14:textId="77777777" w:rsidR="000B4E3D" w:rsidRDefault="000B4E3D"/>
    <w:sectPr w:rsidR="000B4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12EFE"/>
    <w:multiLevelType w:val="multilevel"/>
    <w:tmpl w:val="F4B0BFAE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 w16cid:durableId="45641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68"/>
    <w:rsid w:val="00007A5B"/>
    <w:rsid w:val="00047672"/>
    <w:rsid w:val="000B4E3D"/>
    <w:rsid w:val="002D2B92"/>
    <w:rsid w:val="003516AE"/>
    <w:rsid w:val="00497C4C"/>
    <w:rsid w:val="004B6972"/>
    <w:rsid w:val="005827D3"/>
    <w:rsid w:val="005B4AF9"/>
    <w:rsid w:val="00971912"/>
    <w:rsid w:val="00A3460E"/>
    <w:rsid w:val="00AE0612"/>
    <w:rsid w:val="00C35E47"/>
    <w:rsid w:val="00EF46D9"/>
    <w:rsid w:val="00F5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6276"/>
  <w15:chartTrackingRefBased/>
  <w15:docId w15:val="{3E3CB739-6542-4756-AB3F-03E551B9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276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3168"/>
    <w:pPr>
      <w:spacing w:line="240" w:lineRule="auto"/>
      <w:ind w:left="0" w:firstLine="0"/>
      <w:jc w:val="left"/>
    </w:pPr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3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3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31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31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31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31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31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31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31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31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3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316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316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316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31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31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31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316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31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3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3168"/>
    <w:pPr>
      <w:numPr>
        <w:ilvl w:val="1"/>
      </w:numPr>
      <w:spacing w:after="160"/>
      <w:ind w:left="714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31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31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31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31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316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3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316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3168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nhideWhenUsed/>
    <w:rsid w:val="00F53168"/>
    <w:pPr>
      <w:spacing w:before="100" w:beforeAutospacing="1" w:after="100" w:afterAutospacing="1"/>
    </w:pPr>
    <w:rPr>
      <w:color w:val="2323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2025-08-22T07:49:00Z</dcterms:created>
  <dcterms:modified xsi:type="dcterms:W3CDTF">2026-08-19T07:27:00Z</dcterms:modified>
</cp:coreProperties>
</file>